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BF" w:rsidRPr="006F734E" w:rsidRDefault="006263BF" w:rsidP="006263BF">
      <w:pPr>
        <w:pStyle w:val="Ttulo"/>
        <w:jc w:val="left"/>
        <w:rPr>
          <w:rFonts w:ascii="Arial" w:hAnsi="Arial" w:cs="Arial"/>
          <w:u w:val="single"/>
        </w:rPr>
      </w:pPr>
      <w:r w:rsidRPr="006F734E">
        <w:rPr>
          <w:rFonts w:ascii="Arial" w:hAnsi="Arial" w:cs="Arial"/>
          <w:u w:val="single"/>
        </w:rPr>
        <w:t xml:space="preserve">Edital de Orientações Recursos Contra Gabarito Preliminar – Concurso Público – SEMARH </w:t>
      </w:r>
    </w:p>
    <w:p w:rsidR="00397F91" w:rsidRPr="0000142C" w:rsidRDefault="002F063A" w:rsidP="006263BF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00142C">
        <w:rPr>
          <w:rFonts w:ascii="Arial" w:hAnsi="Arial" w:cs="Arial"/>
          <w:sz w:val="20"/>
          <w:szCs w:val="20"/>
        </w:rPr>
        <w:t>ESTADO DO PAR</w:t>
      </w:r>
      <w:r w:rsidR="001A1765" w:rsidRPr="0000142C">
        <w:rPr>
          <w:rFonts w:ascii="Arial" w:hAnsi="Arial" w:cs="Arial"/>
          <w:sz w:val="20"/>
          <w:szCs w:val="20"/>
        </w:rPr>
        <w:t>ANÁ</w:t>
      </w:r>
    </w:p>
    <w:p w:rsidR="002F063A" w:rsidRPr="0000142C" w:rsidRDefault="002F063A" w:rsidP="006263BF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00142C">
        <w:rPr>
          <w:rFonts w:ascii="Arial" w:hAnsi="Arial" w:cs="Arial"/>
          <w:sz w:val="20"/>
          <w:szCs w:val="20"/>
        </w:rPr>
        <w:t>PREFEITURA MUNICIPAL DE SÃO JOSÉ DOS PINHAIS</w:t>
      </w:r>
    </w:p>
    <w:p w:rsidR="002F063A" w:rsidRPr="0000142C" w:rsidRDefault="006263BF" w:rsidP="006263BF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00142C">
        <w:rPr>
          <w:rFonts w:ascii="Arial" w:hAnsi="Arial" w:cs="Arial"/>
          <w:sz w:val="20"/>
          <w:szCs w:val="20"/>
        </w:rPr>
        <w:t>CONCURSO PÚBLICO EDITAL 481</w:t>
      </w:r>
      <w:r w:rsidR="002F063A" w:rsidRPr="0000142C">
        <w:rPr>
          <w:rFonts w:ascii="Arial" w:hAnsi="Arial" w:cs="Arial"/>
          <w:sz w:val="20"/>
          <w:szCs w:val="20"/>
        </w:rPr>
        <w:t>/2023</w:t>
      </w:r>
    </w:p>
    <w:p w:rsidR="002F063A" w:rsidRPr="0000142C" w:rsidRDefault="006263BF" w:rsidP="006263BF">
      <w:pPr>
        <w:pStyle w:val="SemEspaamento"/>
        <w:jc w:val="center"/>
        <w:rPr>
          <w:rFonts w:ascii="Arial" w:hAnsi="Arial" w:cs="Arial"/>
          <w:sz w:val="20"/>
          <w:szCs w:val="20"/>
        </w:rPr>
      </w:pPr>
      <w:r w:rsidRPr="0000142C">
        <w:rPr>
          <w:rFonts w:ascii="Arial" w:hAnsi="Arial" w:cs="Arial"/>
          <w:sz w:val="20"/>
          <w:szCs w:val="20"/>
        </w:rPr>
        <w:t xml:space="preserve">EDITAL 496/2023 </w:t>
      </w:r>
      <w:r w:rsidR="002F063A" w:rsidRPr="0000142C">
        <w:rPr>
          <w:rFonts w:ascii="Arial" w:hAnsi="Arial" w:cs="Arial"/>
          <w:sz w:val="20"/>
          <w:szCs w:val="20"/>
        </w:rPr>
        <w:t>ORIENTAÇÕES RECURSOS CONTRA GABARITO PRELIMINAR</w:t>
      </w:r>
    </w:p>
    <w:p w:rsidR="003D172C" w:rsidRDefault="002F063A" w:rsidP="00675109">
      <w:pPr>
        <w:jc w:val="both"/>
        <w:rPr>
          <w:rFonts w:ascii="Arial" w:hAnsi="Arial" w:cs="Arial"/>
          <w:sz w:val="20"/>
          <w:szCs w:val="20"/>
        </w:rPr>
      </w:pPr>
      <w:r w:rsidRPr="006B1666">
        <w:rPr>
          <w:rFonts w:ascii="Arial" w:hAnsi="Arial" w:cs="Arial"/>
          <w:sz w:val="20"/>
          <w:szCs w:val="20"/>
        </w:rPr>
        <w:t>A Administração Municipal de São José dos Pinhais - PR, pessoa jurídica de direito público, com sede na Rua Passos de Oliveira, 1101 - São José dos Pinhais – Paraná, CEP 83030-720, por meio da Secretaria Municipal de Saúde, neste ato representada pela Comissão Executiva do Concurso Público, designada por decreto, no uso de suas atribuições legais torna público</w:t>
      </w:r>
      <w:r w:rsidR="00A20D45" w:rsidRPr="006B1666">
        <w:rPr>
          <w:rFonts w:ascii="Arial" w:hAnsi="Arial" w:cs="Arial"/>
          <w:sz w:val="20"/>
          <w:szCs w:val="20"/>
        </w:rPr>
        <w:t xml:space="preserve"> que os candidatos que discordarem da publicação do </w:t>
      </w:r>
      <w:r w:rsidR="003D172C" w:rsidRPr="006B1666">
        <w:rPr>
          <w:rFonts w:ascii="Arial" w:hAnsi="Arial" w:cs="Arial"/>
          <w:b/>
          <w:sz w:val="20"/>
          <w:szCs w:val="20"/>
        </w:rPr>
        <w:t>GABARITO PRELIMINAR</w:t>
      </w:r>
      <w:r w:rsidR="00A20D45" w:rsidRPr="006B1666">
        <w:rPr>
          <w:rFonts w:ascii="Arial" w:hAnsi="Arial" w:cs="Arial"/>
          <w:sz w:val="20"/>
          <w:szCs w:val="20"/>
        </w:rPr>
        <w:t xml:space="preserve"> deverão encaminhar os </w:t>
      </w:r>
      <w:r w:rsidR="00A20D45" w:rsidRPr="006B1666">
        <w:rPr>
          <w:rFonts w:ascii="Arial" w:hAnsi="Arial" w:cs="Arial"/>
          <w:b/>
          <w:sz w:val="20"/>
          <w:szCs w:val="20"/>
        </w:rPr>
        <w:t>RECURSOS</w:t>
      </w:r>
      <w:r w:rsidR="00A20D45" w:rsidRPr="006B1666">
        <w:rPr>
          <w:rFonts w:ascii="Arial" w:hAnsi="Arial" w:cs="Arial"/>
          <w:sz w:val="20"/>
          <w:szCs w:val="20"/>
        </w:rPr>
        <w:t xml:space="preserve"> acessando a área do candidato da seguinte forma:O candidato deverá acessar site </w:t>
      </w:r>
      <w:hyperlink r:id="rId5" w:history="1">
        <w:r w:rsidR="0080734E" w:rsidRPr="006B1666">
          <w:rPr>
            <w:rStyle w:val="Hyperlink"/>
            <w:rFonts w:ascii="Arial" w:hAnsi="Arial" w:cs="Arial"/>
            <w:sz w:val="20"/>
            <w:szCs w:val="20"/>
          </w:rPr>
          <w:t>www.consulpam.com.br</w:t>
        </w:r>
      </w:hyperlink>
      <w:r w:rsidR="0080734E" w:rsidRPr="006B1666">
        <w:rPr>
          <w:rFonts w:ascii="Arial" w:hAnsi="Arial" w:cs="Arial"/>
          <w:sz w:val="20"/>
          <w:szCs w:val="20"/>
        </w:rPr>
        <w:t xml:space="preserve"> </w:t>
      </w:r>
      <w:r w:rsidR="00A20D45" w:rsidRPr="006B1666">
        <w:rPr>
          <w:rFonts w:ascii="Arial" w:hAnsi="Arial" w:cs="Arial"/>
          <w:sz w:val="20"/>
          <w:szCs w:val="20"/>
        </w:rPr>
        <w:t xml:space="preserve">na aba do concurso </w:t>
      </w:r>
      <w:r w:rsidR="00A20D45" w:rsidRPr="006B1666">
        <w:rPr>
          <w:rFonts w:ascii="Arial" w:hAnsi="Arial" w:cs="Arial"/>
          <w:b/>
          <w:sz w:val="20"/>
          <w:szCs w:val="20"/>
        </w:rPr>
        <w:t>PREFEITURA MUNICIPAL DE SÃO JOSÉ DOS PINHAIS - PR</w:t>
      </w:r>
      <w:r w:rsidR="00A20D45" w:rsidRPr="006B1666">
        <w:rPr>
          <w:rFonts w:ascii="Arial" w:hAnsi="Arial" w:cs="Arial"/>
          <w:sz w:val="20"/>
          <w:szCs w:val="20"/>
        </w:rPr>
        <w:t xml:space="preserve"> na </w:t>
      </w:r>
      <w:r w:rsidR="00A20D45" w:rsidRPr="006B1666">
        <w:rPr>
          <w:rFonts w:ascii="Arial" w:hAnsi="Arial" w:cs="Arial"/>
          <w:b/>
          <w:sz w:val="20"/>
          <w:szCs w:val="20"/>
        </w:rPr>
        <w:t xml:space="preserve">ÁREA DO CANDIDATO – RECURSOS – RECURSOS CONTRA O </w:t>
      </w:r>
      <w:r w:rsidR="005051BA" w:rsidRPr="006B1666">
        <w:rPr>
          <w:rFonts w:ascii="Arial" w:hAnsi="Arial" w:cs="Arial"/>
          <w:b/>
          <w:sz w:val="20"/>
          <w:szCs w:val="20"/>
        </w:rPr>
        <w:t>GABARITO</w:t>
      </w:r>
      <w:r w:rsidR="00A20D45" w:rsidRPr="006B1666">
        <w:rPr>
          <w:rFonts w:ascii="Arial" w:hAnsi="Arial" w:cs="Arial"/>
          <w:b/>
          <w:sz w:val="20"/>
          <w:szCs w:val="20"/>
        </w:rPr>
        <w:t xml:space="preserve"> PRELIMINAR</w:t>
      </w:r>
      <w:r w:rsidR="00A20D45" w:rsidRPr="006B1666">
        <w:rPr>
          <w:rFonts w:ascii="Arial" w:hAnsi="Arial" w:cs="Arial"/>
          <w:sz w:val="20"/>
          <w:szCs w:val="20"/>
        </w:rPr>
        <w:t xml:space="preserve"> e enviar o recurso fundamentado.Serão somente analisados os recursos enviados no dia </w:t>
      </w:r>
      <w:r w:rsidR="003D172C" w:rsidRPr="006B1666">
        <w:rPr>
          <w:rFonts w:ascii="Arial" w:hAnsi="Arial" w:cs="Arial"/>
          <w:sz w:val="20"/>
          <w:szCs w:val="20"/>
        </w:rPr>
        <w:t>20</w:t>
      </w:r>
      <w:r w:rsidR="0086095C" w:rsidRPr="006B1666">
        <w:rPr>
          <w:rFonts w:ascii="Arial" w:hAnsi="Arial" w:cs="Arial"/>
          <w:sz w:val="20"/>
          <w:szCs w:val="20"/>
        </w:rPr>
        <w:t xml:space="preserve"> a</w:t>
      </w:r>
      <w:r w:rsidR="00A20D45" w:rsidRPr="006B1666">
        <w:rPr>
          <w:rFonts w:ascii="Arial" w:hAnsi="Arial" w:cs="Arial"/>
          <w:sz w:val="20"/>
          <w:szCs w:val="20"/>
        </w:rPr>
        <w:t xml:space="preserve"> 2</w:t>
      </w:r>
      <w:r w:rsidR="003D172C" w:rsidRPr="006B1666">
        <w:rPr>
          <w:rFonts w:ascii="Arial" w:hAnsi="Arial" w:cs="Arial"/>
          <w:sz w:val="20"/>
          <w:szCs w:val="20"/>
        </w:rPr>
        <w:t>4</w:t>
      </w:r>
      <w:r w:rsidR="00A20D45" w:rsidRPr="006B1666">
        <w:rPr>
          <w:rFonts w:ascii="Arial" w:hAnsi="Arial" w:cs="Arial"/>
          <w:sz w:val="20"/>
          <w:szCs w:val="20"/>
        </w:rPr>
        <w:t xml:space="preserve"> de abril</w:t>
      </w:r>
      <w:r w:rsidR="0086095C" w:rsidRPr="006B1666">
        <w:rPr>
          <w:rFonts w:ascii="Arial" w:hAnsi="Arial" w:cs="Arial"/>
          <w:sz w:val="20"/>
          <w:szCs w:val="20"/>
        </w:rPr>
        <w:t>/2023</w:t>
      </w:r>
      <w:r w:rsidR="00A20D45" w:rsidRPr="006B1666">
        <w:rPr>
          <w:rFonts w:ascii="Arial" w:hAnsi="Arial" w:cs="Arial"/>
          <w:sz w:val="20"/>
          <w:szCs w:val="20"/>
        </w:rPr>
        <w:t>. Qualquer dúvida, o candidato poderá entrar em contato pelos telefones. (85)3224-9369/ (85) 3239-4402.</w:t>
      </w: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Default="00675109" w:rsidP="00675109">
      <w:pPr>
        <w:jc w:val="both"/>
      </w:pPr>
    </w:p>
    <w:p w:rsidR="00675109" w:rsidRPr="006263BF" w:rsidRDefault="00675109" w:rsidP="00675109">
      <w:pPr>
        <w:jc w:val="both"/>
      </w:pP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BARITO OFICIAL_page-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BARITO OFICIAL_page-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BARITO OFICIAL_page-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BARITO OFICIAL_page-0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BARITO OFICIAL_page-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ABARITO OFICIAL_page-0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BARITO OFICIAL_page-00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ABARITO OFICIAL_page-0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BARITO OFICIAL_page-0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76327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BARITO OFICIAL_page-00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5109" w:rsidRPr="006263BF" w:rsidSect="006702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F063A"/>
    <w:rsid w:val="0000142C"/>
    <w:rsid w:val="001A1765"/>
    <w:rsid w:val="00251538"/>
    <w:rsid w:val="00273752"/>
    <w:rsid w:val="002F063A"/>
    <w:rsid w:val="00325581"/>
    <w:rsid w:val="00397F91"/>
    <w:rsid w:val="003D172C"/>
    <w:rsid w:val="005051BA"/>
    <w:rsid w:val="005E24D6"/>
    <w:rsid w:val="006263BF"/>
    <w:rsid w:val="006702C1"/>
    <w:rsid w:val="00675109"/>
    <w:rsid w:val="006B1666"/>
    <w:rsid w:val="006F734E"/>
    <w:rsid w:val="007E5A90"/>
    <w:rsid w:val="0080734E"/>
    <w:rsid w:val="00836AE4"/>
    <w:rsid w:val="0086095C"/>
    <w:rsid w:val="00866EA4"/>
    <w:rsid w:val="008C7093"/>
    <w:rsid w:val="009507AB"/>
    <w:rsid w:val="00A20D45"/>
    <w:rsid w:val="00B86849"/>
    <w:rsid w:val="00D418B7"/>
    <w:rsid w:val="00E00B7D"/>
    <w:rsid w:val="00EE5CAC"/>
    <w:rsid w:val="00F0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7AB"/>
  </w:style>
  <w:style w:type="paragraph" w:styleId="Ttulo1">
    <w:name w:val="heading 1"/>
    <w:basedOn w:val="Normal"/>
    <w:next w:val="Normal"/>
    <w:link w:val="Ttulo1Char"/>
    <w:uiPriority w:val="9"/>
    <w:qFormat/>
    <w:rsid w:val="00670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702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0734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0734E"/>
    <w:rPr>
      <w:color w:val="808080"/>
      <w:shd w:val="clear" w:color="auto" w:fill="E6E6E6"/>
    </w:rPr>
  </w:style>
  <w:style w:type="paragraph" w:styleId="SemEspaamento">
    <w:name w:val="No Spacing"/>
    <w:uiPriority w:val="1"/>
    <w:qFormat/>
    <w:rsid w:val="006263BF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qFormat/>
    <w:rsid w:val="006263BF"/>
    <w:pPr>
      <w:tabs>
        <w:tab w:val="left" w:pos="1985"/>
        <w:tab w:val="left" w:pos="3119"/>
      </w:tabs>
      <w:overflowPunct w:val="0"/>
      <w:spacing w:after="0" w:line="276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6263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263B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263BF"/>
  </w:style>
  <w:style w:type="paragraph" w:styleId="Textodebalo">
    <w:name w:val="Balloon Text"/>
    <w:basedOn w:val="Normal"/>
    <w:link w:val="TextodebaloChar"/>
    <w:uiPriority w:val="99"/>
    <w:semiHidden/>
    <w:unhideWhenUsed/>
    <w:rsid w:val="00EE5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5CA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6702C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702C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02C1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02C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1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consulpam.com.br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FD2CE-82A6-462A-9DEF-DF1AB5A8D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 de São José dos Pinhais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Consulpam Instituto</dc:creator>
  <cp:lastModifiedBy>elisa.carvalho</cp:lastModifiedBy>
  <cp:revision>2</cp:revision>
  <cp:lastPrinted>2023-04-18T12:22:00Z</cp:lastPrinted>
  <dcterms:created xsi:type="dcterms:W3CDTF">2023-04-18T14:42:00Z</dcterms:created>
  <dcterms:modified xsi:type="dcterms:W3CDTF">2023-04-18T14:42:00Z</dcterms:modified>
</cp:coreProperties>
</file>